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FBBD28" w14:textId="5311C610" w:rsidR="00B87354" w:rsidRDefault="00B42872" w:rsidP="009C2E53"/>
    <w:p w14:paraId="557056DB" w14:textId="3736E37C" w:rsidR="00CC14F4" w:rsidRPr="00CC14F4" w:rsidRDefault="00CC14F4" w:rsidP="00CC14F4">
      <w:pPr>
        <w:rPr>
          <w:b/>
          <w:bCs/>
        </w:rPr>
      </w:pPr>
      <w:r w:rsidRPr="00CC14F4">
        <w:rPr>
          <w:b/>
          <w:bCs/>
        </w:rPr>
        <w:t>BIG IDEAS:</w:t>
      </w:r>
    </w:p>
    <w:p w14:paraId="4F5551BF" w14:textId="416ADE85" w:rsidR="00CC14F4" w:rsidRDefault="00CC14F4" w:rsidP="00CC14F4">
      <w:pPr>
        <w:pStyle w:val="ListParagraph"/>
        <w:numPr>
          <w:ilvl w:val="0"/>
          <w:numId w:val="3"/>
        </w:numPr>
      </w:pPr>
      <w:r>
        <w:t>Groundwater is between the grains of sand and gravel.</w:t>
      </w:r>
    </w:p>
    <w:p w14:paraId="3966AF7E" w14:textId="23B0F912" w:rsidR="00CC14F4" w:rsidRDefault="00CC14F4" w:rsidP="00CC14F4">
      <w:pPr>
        <w:pStyle w:val="ListParagraph"/>
        <w:numPr>
          <w:ilvl w:val="0"/>
          <w:numId w:val="3"/>
        </w:numPr>
      </w:pPr>
      <w:r>
        <w:t xml:space="preserve">Groundwater moves through </w:t>
      </w:r>
      <w:r w:rsidR="00D46F06">
        <w:t xml:space="preserve">spaces between </w:t>
      </w:r>
      <w:r>
        <w:t xml:space="preserve">sand and gravel </w:t>
      </w:r>
      <w:r w:rsidR="00D46F06">
        <w:t xml:space="preserve">particles </w:t>
      </w:r>
      <w:r>
        <w:t>due to gravity.</w:t>
      </w:r>
    </w:p>
    <w:p w14:paraId="1A28C222" w14:textId="59C6A945" w:rsidR="00CC14F4" w:rsidRDefault="00CC14F4" w:rsidP="00CC14F4">
      <w:pPr>
        <w:pStyle w:val="ListParagraph"/>
        <w:numPr>
          <w:ilvl w:val="0"/>
          <w:numId w:val="3"/>
        </w:numPr>
      </w:pPr>
      <w:r>
        <w:t>Groundwater is connected to surface water.</w:t>
      </w:r>
    </w:p>
    <w:p w14:paraId="3959EB53" w14:textId="400F1C9B" w:rsidR="00CC14F4" w:rsidRDefault="00CC14F4" w:rsidP="00CC14F4">
      <w:pPr>
        <w:pStyle w:val="ListParagraph"/>
        <w:numPr>
          <w:ilvl w:val="0"/>
          <w:numId w:val="3"/>
        </w:numPr>
      </w:pPr>
      <w:r>
        <w:t>Groundwater is a part of the water cycle.</w:t>
      </w:r>
    </w:p>
    <w:p w14:paraId="1FC2AA10" w14:textId="4DB118FF" w:rsidR="00C111E6" w:rsidRDefault="00CC14F4" w:rsidP="00CC14F4">
      <w:pPr>
        <w:pStyle w:val="ListParagraph"/>
        <w:numPr>
          <w:ilvl w:val="0"/>
          <w:numId w:val="3"/>
        </w:numPr>
      </w:pPr>
      <w:r>
        <w:t>We use groundwater!</w:t>
      </w:r>
    </w:p>
    <w:p w14:paraId="316614BE" w14:textId="77777777" w:rsidR="00C111E6" w:rsidRDefault="00C111E6" w:rsidP="00CC14F4"/>
    <w:p w14:paraId="7FC49E0F" w14:textId="77777777" w:rsidR="00CC14F4" w:rsidRPr="00CC14F4" w:rsidRDefault="00CC14F4" w:rsidP="00CC14F4">
      <w:pPr>
        <w:rPr>
          <w:b/>
          <w:bCs/>
        </w:rPr>
      </w:pPr>
      <w:r w:rsidRPr="00CC14F4">
        <w:rPr>
          <w:b/>
          <w:bCs/>
        </w:rPr>
        <w:t>TIME:</w:t>
      </w:r>
    </w:p>
    <w:p w14:paraId="600E1B4D" w14:textId="57087B44" w:rsidR="00CC14F4" w:rsidRDefault="00CC14F4" w:rsidP="00CC14F4">
      <w:r>
        <w:t xml:space="preserve">Model Set Up: </w:t>
      </w:r>
      <w:r w:rsidR="0024541F">
        <w:t>5</w:t>
      </w:r>
      <w:r>
        <w:t xml:space="preserve"> minutes</w:t>
      </w:r>
    </w:p>
    <w:p w14:paraId="513E5494" w14:textId="3AD5C248" w:rsidR="00CC14F4" w:rsidRDefault="00CC14F4" w:rsidP="00CC14F4">
      <w:r>
        <w:t>Working with the Model:  4</w:t>
      </w:r>
      <w:r w:rsidR="0024541F">
        <w:t>5</w:t>
      </w:r>
      <w:r>
        <w:t xml:space="preserve"> minutes</w:t>
      </w:r>
    </w:p>
    <w:p w14:paraId="3AD84D81" w14:textId="17223125" w:rsidR="0024541F" w:rsidRPr="0024541F" w:rsidRDefault="0024541F" w:rsidP="00CC14F4">
      <w:pPr>
        <w:rPr>
          <w:b/>
          <w:bCs/>
        </w:rPr>
      </w:pPr>
    </w:p>
    <w:p w14:paraId="15C425C5" w14:textId="11D9D9A0" w:rsidR="0024541F" w:rsidRPr="0024541F" w:rsidRDefault="0024541F" w:rsidP="00CC14F4">
      <w:pPr>
        <w:rPr>
          <w:b/>
          <w:bCs/>
        </w:rPr>
      </w:pPr>
      <w:r w:rsidRPr="0024541F">
        <w:rPr>
          <w:b/>
          <w:bCs/>
        </w:rPr>
        <w:t xml:space="preserve">LESSON: </w:t>
      </w:r>
    </w:p>
    <w:p w14:paraId="2C4ABE41" w14:textId="72BDDC26" w:rsidR="0024541F" w:rsidRDefault="00B42872" w:rsidP="00CC14F4">
      <w:hyperlink r:id="rId7" w:history="1">
        <w:r w:rsidR="00592BE3">
          <w:rPr>
            <w:rStyle w:val="Hyperlink"/>
            <w:i/>
            <w:iCs/>
          </w:rPr>
          <w:t xml:space="preserve">Build Your Own </w:t>
        </w:r>
        <w:r w:rsidR="0024541F" w:rsidRPr="001F4CCF">
          <w:rPr>
            <w:rStyle w:val="Hyperlink"/>
            <w:i/>
            <w:iCs/>
          </w:rPr>
          <w:t xml:space="preserve">Groundwater </w:t>
        </w:r>
      </w:hyperlink>
      <w:r w:rsidR="00592BE3">
        <w:rPr>
          <w:rStyle w:val="Hyperlink"/>
          <w:i/>
          <w:iCs/>
        </w:rPr>
        <w:t>Model</w:t>
      </w:r>
      <w:r w:rsidR="0024541F">
        <w:t xml:space="preserve"> – PowerPoint Presentation</w:t>
      </w:r>
    </w:p>
    <w:p w14:paraId="7F84ECEB" w14:textId="77777777" w:rsidR="0024541F" w:rsidRDefault="0024541F" w:rsidP="00CC14F4"/>
    <w:p w14:paraId="082F01B7" w14:textId="52E043D3" w:rsidR="00CC14F4" w:rsidRDefault="00CC14F4" w:rsidP="00CC14F4">
      <w:pPr>
        <w:rPr>
          <w:b/>
          <w:bCs/>
        </w:rPr>
      </w:pPr>
      <w:r w:rsidRPr="00CC14F4">
        <w:rPr>
          <w:b/>
          <w:bCs/>
        </w:rPr>
        <w:t>ADVANCE PREPARATION:</w:t>
      </w:r>
    </w:p>
    <w:p w14:paraId="35574117" w14:textId="77777777" w:rsidR="00CC14F4" w:rsidRDefault="00CC14F4" w:rsidP="00CC14F4">
      <w:pPr>
        <w:pStyle w:val="ListParagraph"/>
        <w:rPr>
          <w:b/>
          <w:bCs/>
        </w:rPr>
      </w:pPr>
    </w:p>
    <w:p w14:paraId="6ACFEFDA" w14:textId="1A8D2F2B" w:rsidR="009C2E53" w:rsidRPr="009C2E53" w:rsidRDefault="009C2E53" w:rsidP="00CC14F4">
      <w:pPr>
        <w:pStyle w:val="ListParagraph"/>
        <w:numPr>
          <w:ilvl w:val="0"/>
          <w:numId w:val="4"/>
        </w:numPr>
        <w:ind w:left="720"/>
        <w:rPr>
          <w:b/>
          <w:bCs/>
        </w:rPr>
      </w:pPr>
      <w:r w:rsidRPr="009C2E53">
        <w:rPr>
          <w:b/>
          <w:bCs/>
        </w:rPr>
        <w:t>Have your students gather the necessary materials to create the</w:t>
      </w:r>
      <w:r>
        <w:rPr>
          <w:b/>
          <w:bCs/>
        </w:rPr>
        <w:t>ir</w:t>
      </w:r>
      <w:r w:rsidRPr="009C2E53">
        <w:rPr>
          <w:b/>
          <w:bCs/>
        </w:rPr>
        <w:t xml:space="preserve"> groundwater model.</w:t>
      </w:r>
    </w:p>
    <w:p w14:paraId="71347747" w14:textId="04D0E1B2" w:rsidR="00CC14F4" w:rsidRPr="00CC14F4" w:rsidRDefault="009C2E53" w:rsidP="00A52A51">
      <w:pPr>
        <w:pStyle w:val="ListParagraph"/>
        <w:rPr>
          <w:i/>
          <w:iCs/>
        </w:rPr>
      </w:pPr>
      <w:r>
        <w:t>Your students will need a transparent plastic or glass container</w:t>
      </w:r>
      <w:r w:rsidR="00A52A51">
        <w:t xml:space="preserve"> (like a food storage container)</w:t>
      </w:r>
      <w:r>
        <w:t>, a pump from a soap</w:t>
      </w:r>
      <w:r w:rsidR="00A52A51">
        <w:t>/lotion</w:t>
      </w:r>
      <w:r>
        <w:t xml:space="preserve"> bottle, gravel, a</w:t>
      </w:r>
      <w:r w:rsidR="00A52A51">
        <w:t>nd</w:t>
      </w:r>
      <w:r>
        <w:t xml:space="preserve"> water</w:t>
      </w:r>
      <w:r w:rsidR="00A52A51">
        <w:t>. A</w:t>
      </w:r>
      <w:r w:rsidR="008E43B2">
        <w:t xml:space="preserve"> dry erase marker</w:t>
      </w:r>
      <w:r w:rsidR="00A52A51">
        <w:t xml:space="preserve"> and a rag for cleanup are </w:t>
      </w:r>
      <w:r w:rsidR="00DB21E3">
        <w:t>optional but</w:t>
      </w:r>
      <w:r w:rsidR="00A52A51">
        <w:t xml:space="preserve"> encouraged. </w:t>
      </w:r>
      <w:r w:rsidR="00A52A51" w:rsidRPr="00A52A51">
        <w:rPr>
          <w:i/>
          <w:iCs/>
        </w:rPr>
        <w:t>Hint:  Gravel is a better medium for this experiment because sand/soil often gets caught within the pump.</w:t>
      </w:r>
    </w:p>
    <w:p w14:paraId="39804C51" w14:textId="5F0BD9E5" w:rsidR="009C2E53" w:rsidRDefault="009C2E53" w:rsidP="009C2E53">
      <w:pPr>
        <w:pStyle w:val="ListParagraph"/>
        <w:ind w:left="1440"/>
      </w:pPr>
    </w:p>
    <w:p w14:paraId="43706D0D" w14:textId="667221EB" w:rsidR="00C37FA5" w:rsidRDefault="00EC222A" w:rsidP="00CC14F4">
      <w:pPr>
        <w:rPr>
          <w:noProof/>
        </w:rPr>
      </w:pPr>
      <w:r w:rsidRPr="00EC222A">
        <w:rPr>
          <w:noProof/>
        </w:rPr>
        <w:drawing>
          <wp:anchor distT="0" distB="0" distL="114300" distR="114300" simplePos="0" relativeHeight="251658240" behindDoc="1" locked="0" layoutInCell="1" allowOverlap="1" wp14:anchorId="05574042" wp14:editId="15E3AE67">
            <wp:simplePos x="0" y="0"/>
            <wp:positionH relativeFrom="column">
              <wp:posOffset>5114925</wp:posOffset>
            </wp:positionH>
            <wp:positionV relativeFrom="paragraph">
              <wp:posOffset>100330</wp:posOffset>
            </wp:positionV>
            <wp:extent cx="1141095" cy="914400"/>
            <wp:effectExtent l="0" t="0" r="1905" b="0"/>
            <wp:wrapTight wrapText="bothSides">
              <wp:wrapPolygon edited="0">
                <wp:start x="0" y="0"/>
                <wp:lineTo x="0" y="21150"/>
                <wp:lineTo x="21275" y="21150"/>
                <wp:lineTo x="2127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E53">
        <w:rPr>
          <w:noProof/>
        </w:rPr>
        <w:drawing>
          <wp:inline distT="0" distB="0" distL="0" distR="0" wp14:anchorId="463D52C4" wp14:editId="1BE468CC">
            <wp:extent cx="967563" cy="967563"/>
            <wp:effectExtent l="0" t="0" r="0" b="0"/>
            <wp:docPr id="5" name="Picture 5" descr="A picture containing dishware, plastic, tablewar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shware, plastic, tableware, squar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563" cy="96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E53">
        <w:rPr>
          <w:noProof/>
        </w:rPr>
        <w:drawing>
          <wp:inline distT="0" distB="0" distL="0" distR="0" wp14:anchorId="719EA65A" wp14:editId="02AC67AC">
            <wp:extent cx="967563" cy="96756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501" cy="98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E53">
        <w:rPr>
          <w:noProof/>
        </w:rPr>
        <w:drawing>
          <wp:inline distT="0" distB="0" distL="0" distR="0" wp14:anchorId="4ECC0819" wp14:editId="51D4E2CD">
            <wp:extent cx="1281092" cy="965288"/>
            <wp:effectExtent l="0" t="0" r="1905" b="0"/>
            <wp:docPr id="7" name="Picture 7" descr="A picture containing ground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ound, rock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376" cy="99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E53">
        <w:rPr>
          <w:noProof/>
        </w:rPr>
        <w:drawing>
          <wp:inline distT="0" distB="0" distL="0" distR="0" wp14:anchorId="38130E11" wp14:editId="57CCE630">
            <wp:extent cx="624855" cy="964913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0791" cy="98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A51" w:rsidRPr="00A52A51">
        <w:rPr>
          <w:noProof/>
        </w:rPr>
        <w:t xml:space="preserve"> </w:t>
      </w:r>
      <w:r w:rsidR="00A52A51" w:rsidRPr="00A52A51">
        <w:rPr>
          <w:noProof/>
        </w:rPr>
        <w:drawing>
          <wp:inline distT="0" distB="0" distL="0" distR="0" wp14:anchorId="392146FE" wp14:editId="2E091360">
            <wp:extent cx="1005840" cy="100584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222A">
        <w:rPr>
          <w:noProof/>
        </w:rPr>
        <w:t xml:space="preserve"> </w:t>
      </w:r>
    </w:p>
    <w:p w14:paraId="438C3207" w14:textId="74680178" w:rsidR="00CC14F4" w:rsidRDefault="00CC14F4" w:rsidP="00CC14F4">
      <w:pPr>
        <w:rPr>
          <w:noProof/>
        </w:rPr>
      </w:pPr>
    </w:p>
    <w:p w14:paraId="550D4B02" w14:textId="7A0373A6" w:rsidR="00CC14F4" w:rsidRDefault="00CC14F4" w:rsidP="00CC14F4">
      <w:pPr>
        <w:rPr>
          <w:noProof/>
        </w:rPr>
      </w:pPr>
    </w:p>
    <w:p w14:paraId="7178A508" w14:textId="2F7A22BD" w:rsidR="00CC14F4" w:rsidRDefault="00CC14F4" w:rsidP="00CC14F4">
      <w:pPr>
        <w:rPr>
          <w:b/>
          <w:bCs/>
          <w:noProof/>
        </w:rPr>
      </w:pPr>
      <w:r w:rsidRPr="00CC14F4">
        <w:rPr>
          <w:b/>
          <w:bCs/>
          <w:noProof/>
        </w:rPr>
        <w:t>MODEL CREATION</w:t>
      </w:r>
    </w:p>
    <w:p w14:paraId="7B937975" w14:textId="63A784AC" w:rsidR="00CC14F4" w:rsidRDefault="00CC14F4" w:rsidP="00CC14F4">
      <w:pPr>
        <w:rPr>
          <w:b/>
          <w:bCs/>
          <w:noProof/>
        </w:rPr>
      </w:pPr>
    </w:p>
    <w:p w14:paraId="53012A47" w14:textId="79181AFC" w:rsidR="00E2192C" w:rsidRDefault="001F4CCF" w:rsidP="00E2192C">
      <w:pPr>
        <w:pStyle w:val="ListParagraph"/>
        <w:numPr>
          <w:ilvl w:val="0"/>
          <w:numId w:val="4"/>
        </w:numPr>
        <w:ind w:left="720"/>
      </w:pPr>
      <w:r>
        <w:t>H</w:t>
      </w:r>
      <w:r w:rsidR="00E2192C">
        <w:t xml:space="preserve">ave students watch </w:t>
      </w:r>
      <w:r>
        <w:t xml:space="preserve">the video. </w:t>
      </w:r>
      <w:r w:rsidR="00E2192C">
        <w:t xml:space="preserve">Joji </w:t>
      </w:r>
      <w:r>
        <w:t xml:space="preserve">will </w:t>
      </w:r>
      <w:r w:rsidR="00E2192C">
        <w:t>demonstrate how to set up their model in this YouTube video:</w:t>
      </w:r>
      <w:r w:rsidR="00F40359">
        <w:t xml:space="preserve">    </w:t>
      </w:r>
      <w:bookmarkStart w:id="0" w:name="_Hlk64014810"/>
      <w:r w:rsidR="004A3FBF">
        <w:fldChar w:fldCharType="begin"/>
      </w:r>
      <w:r w:rsidR="004A3FBF">
        <w:instrText xml:space="preserve"> HYPERLINK "https://www.youtube.com/watch?v=Q7YPH268X9g&amp;list=PLl5fwrPBLdwpiYhhUWR4zJqot5SM_ksxD&amp;index=13" </w:instrText>
      </w:r>
      <w:r w:rsidR="004A3FBF">
        <w:fldChar w:fldCharType="separate"/>
      </w:r>
      <w:r w:rsidR="00E2192C" w:rsidRPr="00E2192C">
        <w:rPr>
          <w:rStyle w:val="Hyperlink"/>
        </w:rPr>
        <w:t>Build Your Own Aquifer – Part 1</w:t>
      </w:r>
      <w:r w:rsidR="004A3FBF">
        <w:rPr>
          <w:rStyle w:val="Hyperlink"/>
        </w:rPr>
        <w:fldChar w:fldCharType="end"/>
      </w:r>
      <w:bookmarkEnd w:id="0"/>
    </w:p>
    <w:p w14:paraId="48420059" w14:textId="51EC7E45" w:rsidR="00F40359" w:rsidRDefault="00F40359" w:rsidP="00E2192C"/>
    <w:p w14:paraId="6EC45720" w14:textId="3A36E6D9" w:rsidR="0024541F" w:rsidRDefault="001F4CCF" w:rsidP="001F4CCF">
      <w:pPr>
        <w:pStyle w:val="ListParagraph"/>
        <w:numPr>
          <w:ilvl w:val="0"/>
          <w:numId w:val="4"/>
        </w:numPr>
        <w:ind w:left="720"/>
      </w:pPr>
      <w:r w:rsidRPr="001F4CCF">
        <w:rPr>
          <w:b/>
          <w:bCs/>
          <w:i/>
          <w:iCs/>
        </w:rPr>
        <w:t>OPTIONAL.</w:t>
      </w:r>
      <w:r>
        <w:t xml:space="preserve"> In part 2, Joji instructs them on how to create a </w:t>
      </w:r>
      <w:r w:rsidR="00C111E6">
        <w:t>mountain</w:t>
      </w:r>
      <w:r>
        <w:t xml:space="preserve"> and shows how they will be working with their model</w:t>
      </w:r>
      <w:r w:rsidR="00C111E6">
        <w:t xml:space="preserve">. </w:t>
      </w:r>
      <w:r w:rsidR="0024541F">
        <w:t xml:space="preserve"> </w:t>
      </w:r>
      <w:bookmarkStart w:id="1" w:name="_Hlk64014822"/>
      <w:r w:rsidR="004A3FBF">
        <w:fldChar w:fldCharType="begin"/>
      </w:r>
      <w:r w:rsidR="004A3FBF">
        <w:instrText xml:space="preserve"> HYPERLINK "https://www.youtube.com/watch?v=raBwN7k6vdw" </w:instrText>
      </w:r>
      <w:r w:rsidR="004A3FBF">
        <w:fldChar w:fldCharType="separate"/>
      </w:r>
      <w:r w:rsidR="0024541F">
        <w:rPr>
          <w:rStyle w:val="Hyperlink"/>
        </w:rPr>
        <w:t>Build Your Own Aquifer – Part 2</w:t>
      </w:r>
      <w:r w:rsidR="004A3FBF">
        <w:rPr>
          <w:rStyle w:val="Hyperlink"/>
        </w:rPr>
        <w:fldChar w:fldCharType="end"/>
      </w:r>
      <w:bookmarkEnd w:id="1"/>
    </w:p>
    <w:p w14:paraId="7D4F5FC8" w14:textId="77777777" w:rsidR="0024541F" w:rsidRPr="0024541F" w:rsidRDefault="0024541F" w:rsidP="0024541F">
      <w:pPr>
        <w:pStyle w:val="ListParagraph"/>
        <w:rPr>
          <w:b/>
          <w:bCs/>
        </w:rPr>
      </w:pPr>
    </w:p>
    <w:p w14:paraId="1300BF0A" w14:textId="3142E7D3" w:rsidR="0024541F" w:rsidRPr="0024541F" w:rsidRDefault="0024541F" w:rsidP="0024541F">
      <w:pPr>
        <w:pStyle w:val="ListParagraph"/>
        <w:ind w:left="0"/>
      </w:pPr>
      <w:r w:rsidRPr="0024541F">
        <w:rPr>
          <w:b/>
          <w:bCs/>
        </w:rPr>
        <w:t>WORKING WITH THE MODEL</w:t>
      </w:r>
    </w:p>
    <w:p w14:paraId="35D3535A" w14:textId="39E75D29" w:rsidR="00E2192C" w:rsidRPr="00CC14F4" w:rsidRDefault="001F4CCF" w:rsidP="00E2192C">
      <w:r>
        <w:t xml:space="preserve">Use the link to </w:t>
      </w:r>
      <w:hyperlink r:id="rId14" w:history="1">
        <w:r w:rsidR="00592BE3" w:rsidRPr="00592BE3">
          <w:rPr>
            <w:rStyle w:val="Hyperlink"/>
            <w:b/>
            <w:bCs/>
            <w:i/>
            <w:iCs/>
          </w:rPr>
          <w:t xml:space="preserve">Build Your </w:t>
        </w:r>
        <w:r w:rsidR="00592BE3" w:rsidRPr="00592BE3">
          <w:rPr>
            <w:rStyle w:val="Hyperlink"/>
            <w:b/>
            <w:bCs/>
            <w:i/>
            <w:iCs/>
          </w:rPr>
          <w:t>O</w:t>
        </w:r>
        <w:r w:rsidR="00592BE3" w:rsidRPr="00592BE3">
          <w:rPr>
            <w:rStyle w:val="Hyperlink"/>
            <w:b/>
            <w:bCs/>
            <w:i/>
            <w:iCs/>
          </w:rPr>
          <w:t>wn Groundwater Model</w:t>
        </w:r>
      </w:hyperlink>
      <w:r w:rsidR="00592BE3">
        <w:t xml:space="preserve"> </w:t>
      </w:r>
      <w:r>
        <w:t xml:space="preserve">PowerPoint lesson to deliver the lesson. You may want to practice this lesson a few times in advance as you will be switching back and forth from the web cam to the presentation.  </w:t>
      </w:r>
    </w:p>
    <w:sectPr w:rsidR="00E2192C" w:rsidRPr="00CC14F4" w:rsidSect="0047328D">
      <w:headerReference w:type="first" r:id="rId15"/>
      <w:footerReference w:type="first" r:id="rId16"/>
      <w:pgSz w:w="12240" w:h="15840"/>
      <w:pgMar w:top="1440" w:right="1440" w:bottom="1440" w:left="1440" w:header="63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E3A78E" w14:textId="77777777" w:rsidR="00B42872" w:rsidRDefault="00B42872" w:rsidP="009C2E53">
      <w:r>
        <w:separator/>
      </w:r>
    </w:p>
  </w:endnote>
  <w:endnote w:type="continuationSeparator" w:id="0">
    <w:p w14:paraId="216615D3" w14:textId="77777777" w:rsidR="00B42872" w:rsidRDefault="00B42872" w:rsidP="009C2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90303" w14:textId="7E8A7760" w:rsidR="0047328D" w:rsidRDefault="00EC18C8" w:rsidP="00EC18C8">
    <w:pPr>
      <w:pStyle w:val="Footer"/>
      <w:jc w:val="center"/>
    </w:pPr>
    <w:r>
      <w:rPr>
        <w:noProof/>
      </w:rPr>
      <w:drawing>
        <wp:inline distT="0" distB="0" distL="0" distR="0" wp14:anchorId="21128714" wp14:editId="5ED4BEA4">
          <wp:extent cx="2098109" cy="457200"/>
          <wp:effectExtent l="0" t="0" r="0" b="0"/>
          <wp:docPr id="10" name="Picture 10" descr="A blue and red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red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8109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AE4793" w14:textId="77777777" w:rsidR="00B42872" w:rsidRDefault="00B42872" w:rsidP="009C2E53">
      <w:r>
        <w:separator/>
      </w:r>
    </w:p>
  </w:footnote>
  <w:footnote w:type="continuationSeparator" w:id="0">
    <w:p w14:paraId="43912D68" w14:textId="77777777" w:rsidR="00B42872" w:rsidRDefault="00B42872" w:rsidP="009C2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A4D04" w14:textId="5AA4C13E" w:rsidR="009C2E53" w:rsidRPr="0047328D" w:rsidRDefault="00EC18C8" w:rsidP="00EC18C8">
    <w:pPr>
      <w:pStyle w:val="Header"/>
      <w:tabs>
        <w:tab w:val="clear" w:pos="4680"/>
        <w:tab w:val="clear" w:pos="9360"/>
        <w:tab w:val="center" w:pos="5310"/>
        <w:tab w:val="left" w:pos="5670"/>
        <w:tab w:val="left" w:pos="8550"/>
        <w:tab w:val="right" w:pos="9540"/>
      </w:tabs>
      <w:ind w:left="-1440" w:right="-360" w:firstLine="720"/>
      <w:rPr>
        <w:rFonts w:cstheme="minorHAnsi"/>
        <w:b/>
        <w:bCs/>
        <w:noProof/>
        <w:sz w:val="44"/>
        <w:szCs w:val="44"/>
      </w:rPr>
    </w:pPr>
    <w:r>
      <w:rPr>
        <w:noProof/>
        <w:sz w:val="20"/>
        <w:szCs w:val="20"/>
      </w:rPr>
      <w:drawing>
        <wp:anchor distT="0" distB="0" distL="114300" distR="114300" simplePos="0" relativeHeight="251665408" behindDoc="1" locked="0" layoutInCell="1" allowOverlap="1" wp14:anchorId="7D9648C7" wp14:editId="016B5D6E">
          <wp:simplePos x="0" y="0"/>
          <wp:positionH relativeFrom="column">
            <wp:posOffset>71120</wp:posOffset>
          </wp:positionH>
          <wp:positionV relativeFrom="paragraph">
            <wp:posOffset>-104775</wp:posOffset>
          </wp:positionV>
          <wp:extent cx="896471" cy="457200"/>
          <wp:effectExtent l="0" t="0" r="0" b="0"/>
          <wp:wrapTight wrapText="bothSides">
            <wp:wrapPolygon edited="0">
              <wp:start x="4592" y="0"/>
              <wp:lineTo x="0" y="15300"/>
              <wp:lineTo x="0" y="20700"/>
              <wp:lineTo x="21125" y="20700"/>
              <wp:lineTo x="21125" y="10800"/>
              <wp:lineTo x="14696" y="3600"/>
              <wp:lineTo x="7348" y="0"/>
              <wp:lineTo x="4592" y="0"/>
            </wp:wrapPolygon>
          </wp:wrapTight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6471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2E53" w:rsidRPr="00EC18C8">
      <w:rPr>
        <w:noProof/>
        <w:sz w:val="20"/>
        <w:szCs w:val="20"/>
      </w:rPr>
      <mc:AlternateContent>
        <mc:Choice Requires="wps">
          <w:drawing>
            <wp:anchor distT="4294967294" distB="4294967294" distL="114300" distR="114300" simplePos="0" relativeHeight="251662336" behindDoc="0" locked="0" layoutInCell="1" allowOverlap="1" wp14:anchorId="3AE0BC2B" wp14:editId="0F28C4C6">
              <wp:simplePos x="0" y="0"/>
              <wp:positionH relativeFrom="column">
                <wp:posOffset>-66675</wp:posOffset>
              </wp:positionH>
              <wp:positionV relativeFrom="paragraph">
                <wp:posOffset>-661035</wp:posOffset>
              </wp:positionV>
              <wp:extent cx="5486400" cy="177800"/>
              <wp:effectExtent l="22225" t="24765" r="25400" b="26035"/>
              <wp:wrapNone/>
              <wp:docPr id="4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86400" cy="177800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55508C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27" o:spid="_x0000_s1026" type="#_x0000_t34" style="position:absolute;margin-left:-5.25pt;margin-top:-52.05pt;width:6in;height:14pt;flip:y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" strokeweight="3pt">
              <v:stroke joinstyle="round"/>
            </v:shape>
          </w:pict>
        </mc:Fallback>
      </mc:AlternateContent>
    </w:r>
    <w:r w:rsidR="0047328D" w:rsidRPr="00EC18C8">
      <w:rPr>
        <w:rFonts w:cstheme="minorHAnsi"/>
        <w:b/>
        <w:noProof/>
        <w:sz w:val="40"/>
        <w:szCs w:val="40"/>
      </w:rPr>
      <w:t xml:space="preserve">Build Your Own </w:t>
    </w:r>
    <w:r w:rsidR="0047328D" w:rsidRPr="00EC18C8">
      <w:rPr>
        <w:rFonts w:cstheme="minorHAnsi"/>
        <w:b/>
        <w:bCs/>
        <w:noProof/>
        <w:sz w:val="36"/>
        <w:szCs w:val="36"/>
      </w:rPr>
      <w:t>Groundwater Model</w:t>
    </w:r>
  </w:p>
  <w:p w14:paraId="732AF728" w14:textId="540CEDD6" w:rsidR="009C2E53" w:rsidRDefault="0047328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F0D0782" wp14:editId="1540EDB0">
              <wp:simplePos x="0" y="0"/>
              <wp:positionH relativeFrom="column">
                <wp:posOffset>1152524</wp:posOffset>
              </wp:positionH>
              <wp:positionV relativeFrom="paragraph">
                <wp:posOffset>128270</wp:posOffset>
              </wp:positionV>
              <wp:extent cx="4270375" cy="0"/>
              <wp:effectExtent l="0" t="19050" r="3492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27037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C4DD4B" id="Straight Connector 4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75pt,10.1pt" to="427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" strokecolor="black [3213]" strokeweight="3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7C2871"/>
    <w:multiLevelType w:val="hybridMultilevel"/>
    <w:tmpl w:val="E11EC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3C5FDD"/>
    <w:multiLevelType w:val="hybridMultilevel"/>
    <w:tmpl w:val="B5B8F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467541"/>
    <w:multiLevelType w:val="hybridMultilevel"/>
    <w:tmpl w:val="AB72D6B2"/>
    <w:lvl w:ilvl="0" w:tplc="697078D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F672462"/>
    <w:multiLevelType w:val="hybridMultilevel"/>
    <w:tmpl w:val="0CE40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E53"/>
    <w:rsid w:val="00003332"/>
    <w:rsid w:val="000505C7"/>
    <w:rsid w:val="00096FF9"/>
    <w:rsid w:val="000B6222"/>
    <w:rsid w:val="000D73CD"/>
    <w:rsid w:val="000E3821"/>
    <w:rsid w:val="000F2782"/>
    <w:rsid w:val="00112128"/>
    <w:rsid w:val="00114A93"/>
    <w:rsid w:val="001368C6"/>
    <w:rsid w:val="001812C6"/>
    <w:rsid w:val="001D0502"/>
    <w:rsid w:val="001F07E9"/>
    <w:rsid w:val="001F4CCF"/>
    <w:rsid w:val="0024541F"/>
    <w:rsid w:val="002928BB"/>
    <w:rsid w:val="002A6F5A"/>
    <w:rsid w:val="002D29FD"/>
    <w:rsid w:val="002E1FE5"/>
    <w:rsid w:val="00367257"/>
    <w:rsid w:val="003A0E7C"/>
    <w:rsid w:val="00454646"/>
    <w:rsid w:val="0047328D"/>
    <w:rsid w:val="004A3FBF"/>
    <w:rsid w:val="004A556E"/>
    <w:rsid w:val="004B4E5C"/>
    <w:rsid w:val="004C7811"/>
    <w:rsid w:val="004F28F6"/>
    <w:rsid w:val="00592BE3"/>
    <w:rsid w:val="006737CC"/>
    <w:rsid w:val="0069180E"/>
    <w:rsid w:val="00716935"/>
    <w:rsid w:val="007A2E74"/>
    <w:rsid w:val="008278C7"/>
    <w:rsid w:val="0085077A"/>
    <w:rsid w:val="008E43B2"/>
    <w:rsid w:val="008E7757"/>
    <w:rsid w:val="0091686A"/>
    <w:rsid w:val="009634A5"/>
    <w:rsid w:val="0098705E"/>
    <w:rsid w:val="009C2E53"/>
    <w:rsid w:val="00A52A51"/>
    <w:rsid w:val="00B0690A"/>
    <w:rsid w:val="00B174B6"/>
    <w:rsid w:val="00B30FBD"/>
    <w:rsid w:val="00B42872"/>
    <w:rsid w:val="00BD3715"/>
    <w:rsid w:val="00BE0A74"/>
    <w:rsid w:val="00C111E6"/>
    <w:rsid w:val="00C37FA5"/>
    <w:rsid w:val="00C41394"/>
    <w:rsid w:val="00C663FE"/>
    <w:rsid w:val="00C94AC2"/>
    <w:rsid w:val="00CC14F4"/>
    <w:rsid w:val="00CC5279"/>
    <w:rsid w:val="00D14E1F"/>
    <w:rsid w:val="00D46F06"/>
    <w:rsid w:val="00D908BB"/>
    <w:rsid w:val="00D94C96"/>
    <w:rsid w:val="00DB21E3"/>
    <w:rsid w:val="00DE7DFB"/>
    <w:rsid w:val="00DF7E56"/>
    <w:rsid w:val="00E146F8"/>
    <w:rsid w:val="00E2192C"/>
    <w:rsid w:val="00E72506"/>
    <w:rsid w:val="00E744E1"/>
    <w:rsid w:val="00EC18C8"/>
    <w:rsid w:val="00EC222A"/>
    <w:rsid w:val="00F13A2E"/>
    <w:rsid w:val="00F40359"/>
    <w:rsid w:val="00F5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77E319"/>
  <w15:chartTrackingRefBased/>
  <w15:docId w15:val="{87FD27D0-A777-E644-8383-4581A5789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2E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2E53"/>
  </w:style>
  <w:style w:type="paragraph" w:styleId="Footer">
    <w:name w:val="footer"/>
    <w:basedOn w:val="Normal"/>
    <w:link w:val="FooterChar"/>
    <w:uiPriority w:val="99"/>
    <w:unhideWhenUsed/>
    <w:rsid w:val="009C2E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2E53"/>
  </w:style>
  <w:style w:type="paragraph" w:styleId="ListParagraph">
    <w:name w:val="List Paragraph"/>
    <w:basedOn w:val="Normal"/>
    <w:uiPriority w:val="34"/>
    <w:qFormat/>
    <w:rsid w:val="009C2E5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E7D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7D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7D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7D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7DF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7D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DF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43B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E43B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1FE5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2192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92B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74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2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rizona.app.box.com/file/783550265294?s=vm7yg8rw76pzgg5uicpxmqp7dcb2tfx2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arizona.app.box.com/file/783550265294?s=vm7yg8rw76pzgg5uicpxmqp7dcb2tfx2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A King (Student)</dc:creator>
  <cp:keywords/>
  <dc:description/>
  <cp:lastModifiedBy>Hurlbut, Sandra S - (shurlbut)</cp:lastModifiedBy>
  <cp:revision>3</cp:revision>
  <dcterms:created xsi:type="dcterms:W3CDTF">2021-02-15T20:18:00Z</dcterms:created>
  <dcterms:modified xsi:type="dcterms:W3CDTF">2021-03-11T18:01:00Z</dcterms:modified>
</cp:coreProperties>
</file>